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0212C4" w14:textId="58FB4749" w:rsidR="00F20465" w:rsidRPr="00F71617" w:rsidRDefault="003D4DC8" w:rsidP="00F20465">
      <w:pPr>
        <w:spacing w:after="100" w:afterAutospacing="1" w:line="240" w:lineRule="auto"/>
        <w:rPr>
          <w:rFonts w:ascii="Calibri" w:hAnsi="Calibri" w:cs="Calibri"/>
          <w:b/>
          <w:bCs/>
          <w:sz w:val="20"/>
          <w:szCs w:val="20"/>
          <w:u w:val="single"/>
        </w:rPr>
      </w:pPr>
      <w:r w:rsidRPr="00F71617">
        <w:rPr>
          <w:rFonts w:ascii="Calibri" w:hAnsi="Calibri" w:cs="Calibri"/>
          <w:b/>
          <w:bCs/>
          <w:sz w:val="20"/>
          <w:szCs w:val="20"/>
          <w:u w:val="single"/>
        </w:rPr>
        <w:t>P</w:t>
      </w:r>
      <w:r w:rsidR="00F20465" w:rsidRPr="00F71617">
        <w:rPr>
          <w:rFonts w:ascii="Calibri" w:hAnsi="Calibri" w:cs="Calibri"/>
          <w:b/>
          <w:bCs/>
          <w:sz w:val="20"/>
          <w:szCs w:val="20"/>
          <w:u w:val="single"/>
        </w:rPr>
        <w:t xml:space="preserve">roject 1: </w:t>
      </w:r>
      <w:r w:rsidR="00F71617" w:rsidRPr="00F71617">
        <w:rPr>
          <w:rFonts w:ascii="Calibri" w:hAnsi="Calibri" w:cs="Calibri"/>
          <w:b/>
          <w:bCs/>
          <w:sz w:val="20"/>
          <w:szCs w:val="20"/>
          <w:u w:val="single"/>
        </w:rPr>
        <w:t>I</w:t>
      </w:r>
      <w:r w:rsidR="00F20465" w:rsidRPr="00F71617">
        <w:rPr>
          <w:rFonts w:ascii="Calibri" w:hAnsi="Calibri" w:cs="Calibri"/>
          <w:b/>
          <w:bCs/>
          <w:sz w:val="20"/>
          <w:szCs w:val="20"/>
          <w:u w:val="single"/>
        </w:rPr>
        <w:t>mplement azure active directory (azure ad) authentication</w:t>
      </w:r>
    </w:p>
    <w:p w14:paraId="3C4F4876" w14:textId="2BC5AFDD" w:rsidR="00F20465" w:rsidRPr="00F71617" w:rsidRDefault="000A0B5E" w:rsidP="00F20465">
      <w:pPr>
        <w:spacing w:after="100" w:afterAutospacing="1" w:line="240" w:lineRule="auto"/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sz w:val="20"/>
          <w:szCs w:val="20"/>
        </w:rPr>
        <w:t>O</w:t>
      </w:r>
      <w:r w:rsidR="00F20465" w:rsidRPr="00F71617">
        <w:rPr>
          <w:rFonts w:ascii="Calibri" w:hAnsi="Calibri" w:cs="Calibri"/>
          <w:sz w:val="20"/>
          <w:szCs w:val="20"/>
        </w:rPr>
        <w:t>bjective: implementing azure active directory (azure ad) authentication for a web application</w:t>
      </w:r>
    </w:p>
    <w:p w14:paraId="6A330BAF" w14:textId="0B9E10A4" w:rsidR="000A0B5E" w:rsidRDefault="0078028F" w:rsidP="00896726">
      <w:pPr>
        <w:spacing w:after="100" w:afterAutospacing="1" w:line="240" w:lineRule="auto"/>
        <w:rPr>
          <w:rFonts w:ascii="Calibri" w:hAnsi="Calibri" w:cs="Calibri"/>
          <w:sz w:val="20"/>
          <w:szCs w:val="20"/>
          <w:u w:val="single"/>
        </w:rPr>
      </w:pPr>
      <w:r w:rsidRPr="00F71617">
        <w:rPr>
          <w:rFonts w:ascii="Calibri" w:hAnsi="Calibri" w:cs="Calibri"/>
          <w:sz w:val="20"/>
          <w:szCs w:val="20"/>
          <w:u w:val="single"/>
        </w:rPr>
        <w:t>S</w:t>
      </w:r>
      <w:r w:rsidR="00F20465" w:rsidRPr="00F71617">
        <w:rPr>
          <w:rFonts w:ascii="Calibri" w:hAnsi="Calibri" w:cs="Calibri"/>
          <w:sz w:val="20"/>
          <w:szCs w:val="20"/>
          <w:u w:val="single"/>
        </w:rPr>
        <w:t>tep-</w:t>
      </w:r>
      <w:r w:rsidRPr="00F71617">
        <w:rPr>
          <w:rFonts w:ascii="Calibri" w:hAnsi="Calibri" w:cs="Calibri"/>
          <w:sz w:val="20"/>
          <w:szCs w:val="20"/>
          <w:u w:val="single"/>
        </w:rPr>
        <w:t>B</w:t>
      </w:r>
      <w:r w:rsidR="00F20465" w:rsidRPr="00F71617">
        <w:rPr>
          <w:rFonts w:ascii="Calibri" w:hAnsi="Calibri" w:cs="Calibri"/>
          <w:sz w:val="20"/>
          <w:szCs w:val="20"/>
          <w:u w:val="single"/>
        </w:rPr>
        <w:t>y-</w:t>
      </w:r>
      <w:r w:rsidRPr="00F71617">
        <w:rPr>
          <w:rFonts w:ascii="Calibri" w:hAnsi="Calibri" w:cs="Calibri"/>
          <w:sz w:val="20"/>
          <w:szCs w:val="20"/>
          <w:u w:val="single"/>
        </w:rPr>
        <w:t>S</w:t>
      </w:r>
      <w:r w:rsidR="00F20465" w:rsidRPr="00F71617">
        <w:rPr>
          <w:rFonts w:ascii="Calibri" w:hAnsi="Calibri" w:cs="Calibri"/>
          <w:sz w:val="20"/>
          <w:szCs w:val="20"/>
          <w:u w:val="single"/>
        </w:rPr>
        <w:t>tep:</w:t>
      </w:r>
    </w:p>
    <w:p w14:paraId="10DC92A1" w14:textId="77777777" w:rsidR="007B5A72" w:rsidRPr="007B5A72" w:rsidRDefault="007B5A72" w:rsidP="007B5A72">
      <w:pPr>
        <w:spacing w:after="100" w:afterAutospacing="1" w:line="240" w:lineRule="auto"/>
        <w:rPr>
          <w:rFonts w:ascii="Calibri" w:hAnsi="Calibri" w:cs="Calibri"/>
          <w:sz w:val="20"/>
          <w:szCs w:val="20"/>
          <w:u w:val="single"/>
          <w:lang w:val="en-US"/>
        </w:rPr>
      </w:pPr>
      <w:r w:rsidRPr="007B5A72">
        <w:rPr>
          <w:rFonts w:ascii="Calibri" w:hAnsi="Calibri" w:cs="Calibri"/>
          <w:sz w:val="20"/>
          <w:szCs w:val="20"/>
          <w:u w:val="single"/>
          <w:lang w:val="en-US"/>
        </w:rPr>
        <w:t>- https://learn.microsoft.com/en-us/azure/active-directory/develop/</w:t>
      </w:r>
    </w:p>
    <w:p w14:paraId="1C2760A6" w14:textId="057792E1" w:rsidR="007B5A72" w:rsidRPr="007B5A72" w:rsidRDefault="007B5A72" w:rsidP="00896726">
      <w:pPr>
        <w:spacing w:after="100" w:afterAutospacing="1" w:line="240" w:lineRule="auto"/>
        <w:rPr>
          <w:rFonts w:ascii="Calibri" w:hAnsi="Calibri" w:cs="Calibri"/>
          <w:sz w:val="20"/>
          <w:szCs w:val="20"/>
          <w:u w:val="single"/>
          <w:lang w:val="en-US"/>
        </w:rPr>
      </w:pPr>
      <w:r w:rsidRPr="007B5A72">
        <w:rPr>
          <w:rFonts w:ascii="Calibri" w:hAnsi="Calibri" w:cs="Calibri"/>
          <w:sz w:val="20"/>
          <w:szCs w:val="20"/>
          <w:u w:val="single"/>
          <w:lang w:val="en-US"/>
        </w:rPr>
        <w:t>- https://learn.microsoft.com/en-us/aspnet/core/security/authentication/azure-active-directory/</w:t>
      </w:r>
    </w:p>
    <w:p w14:paraId="174AA4D3" w14:textId="013BB247" w:rsidR="00EC3E5D" w:rsidRPr="00F71617" w:rsidRDefault="00F20465" w:rsidP="002F2470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07C379D0" wp14:editId="59814DC5">
            <wp:extent cx="4465707" cy="1463167"/>
            <wp:effectExtent l="19050" t="19050" r="11430" b="22860"/>
            <wp:docPr id="863952759" name="Picture 1" descr="A diagram of a software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52759" name="Picture 1" descr="A diagram of a software application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14631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4CF5C3" w14:textId="77777777" w:rsidR="000A0B5E" w:rsidRPr="00F71617" w:rsidRDefault="000A0B5E" w:rsidP="000A0B5E">
      <w:pPr>
        <w:spacing w:after="100" w:afterAutospacing="1" w:line="240" w:lineRule="auto"/>
        <w:rPr>
          <w:rFonts w:ascii="Calibri" w:hAnsi="Calibri" w:cs="Calibri"/>
          <w:b/>
          <w:bCs/>
          <w:sz w:val="20"/>
          <w:szCs w:val="20"/>
        </w:rPr>
      </w:pPr>
      <w:r w:rsidRPr="00F71617">
        <w:rPr>
          <w:rFonts w:ascii="Calibri" w:hAnsi="Calibri" w:cs="Calibri"/>
          <w:b/>
          <w:bCs/>
          <w:sz w:val="20"/>
          <w:szCs w:val="20"/>
        </w:rPr>
        <w:t>1.Create an azure active directory (azure ad) tenant.</w:t>
      </w:r>
    </w:p>
    <w:p w14:paraId="0C3C7799" w14:textId="21BF04AA" w:rsidR="00593A1F" w:rsidRPr="00F71617" w:rsidRDefault="00593A1F" w:rsidP="000A0B5E">
      <w:pPr>
        <w:spacing w:after="100" w:afterAutospacing="1" w:line="240" w:lineRule="auto"/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3822B16B" wp14:editId="74CB0A80">
            <wp:extent cx="5943600" cy="3343275"/>
            <wp:effectExtent l="19050" t="19050" r="19050" b="28575"/>
            <wp:docPr id="687062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6265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F93AAF" w14:textId="2F68474F" w:rsidR="000A0B5E" w:rsidRPr="00F71617" w:rsidRDefault="00307733" w:rsidP="002F2470">
      <w:pPr>
        <w:rPr>
          <w:rFonts w:ascii="Calibri" w:hAnsi="Calibri" w:cs="Calibri"/>
          <w:b/>
          <w:bCs/>
          <w:sz w:val="20"/>
          <w:szCs w:val="20"/>
        </w:rPr>
      </w:pPr>
      <w:r w:rsidRPr="00F71617">
        <w:rPr>
          <w:rFonts w:ascii="Calibri" w:hAnsi="Calibri" w:cs="Calibri"/>
          <w:b/>
          <w:bCs/>
          <w:sz w:val="20"/>
          <w:szCs w:val="20"/>
        </w:rPr>
        <w:t>2.Create ASP.NET MVC Application</w:t>
      </w:r>
    </w:p>
    <w:p w14:paraId="65577541" w14:textId="77777777" w:rsidR="00D02373" w:rsidRPr="00F71617" w:rsidRDefault="00D02373" w:rsidP="00D02373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sz w:val="20"/>
          <w:szCs w:val="20"/>
        </w:rPr>
        <w:t>MVC stands for Model–View–Controller — it's a software architectural pattern used to build web applications in a structured and maintainable way.</w:t>
      </w:r>
    </w:p>
    <w:p w14:paraId="673A2A0F" w14:textId="77777777" w:rsidR="00D02373" w:rsidRPr="00F71617" w:rsidRDefault="00D02373" w:rsidP="00D02373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sz w:val="20"/>
          <w:szCs w:val="20"/>
        </w:rPr>
        <w:t>Model – The data layer</w:t>
      </w:r>
    </w:p>
    <w:p w14:paraId="3D6C6D6C" w14:textId="77777777" w:rsidR="00D02373" w:rsidRPr="00F71617" w:rsidRDefault="00D02373" w:rsidP="00D02373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sz w:val="20"/>
          <w:szCs w:val="20"/>
        </w:rPr>
        <w:lastRenderedPageBreak/>
        <w:t>View – The UI layer</w:t>
      </w:r>
    </w:p>
    <w:p w14:paraId="00717530" w14:textId="03AE9843" w:rsidR="00D02373" w:rsidRPr="00F71617" w:rsidRDefault="00D02373" w:rsidP="00D02373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sz w:val="20"/>
          <w:szCs w:val="20"/>
        </w:rPr>
        <w:t>Controller – The logic layer</w:t>
      </w:r>
    </w:p>
    <w:p w14:paraId="64957D39" w14:textId="786A0B91" w:rsidR="002F2470" w:rsidRPr="002F2470" w:rsidRDefault="002F2470" w:rsidP="002F2470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1366AA07" wp14:editId="5325979C">
            <wp:extent cx="5943600" cy="3343275"/>
            <wp:effectExtent l="19050" t="19050" r="19050" b="28575"/>
            <wp:docPr id="4539687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46FBC6" w14:textId="7BD6A480" w:rsidR="002F2470" w:rsidRPr="00F71617" w:rsidRDefault="002F2470" w:rsidP="002F2470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5792BC19" wp14:editId="6E83EE04">
            <wp:extent cx="5943600" cy="3343275"/>
            <wp:effectExtent l="19050" t="19050" r="19050" b="28575"/>
            <wp:docPr id="136000562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05622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BE0F77" w14:textId="4C16DF36" w:rsidR="003F7C48" w:rsidRPr="00F71617" w:rsidRDefault="00307733" w:rsidP="002F2470">
      <w:pPr>
        <w:rPr>
          <w:rFonts w:ascii="Calibri" w:hAnsi="Calibri" w:cs="Calibri"/>
          <w:b/>
          <w:bCs/>
          <w:sz w:val="20"/>
          <w:szCs w:val="20"/>
        </w:rPr>
      </w:pPr>
      <w:r w:rsidRPr="00F71617">
        <w:rPr>
          <w:rFonts w:ascii="Calibri" w:hAnsi="Calibri" w:cs="Calibri"/>
          <w:b/>
          <w:bCs/>
          <w:sz w:val="20"/>
          <w:szCs w:val="20"/>
        </w:rPr>
        <w:t>3</w:t>
      </w:r>
      <w:r w:rsidR="003F7C48" w:rsidRPr="00F71617">
        <w:rPr>
          <w:rFonts w:ascii="Calibri" w:hAnsi="Calibri" w:cs="Calibri"/>
          <w:b/>
          <w:bCs/>
          <w:sz w:val="20"/>
          <w:szCs w:val="20"/>
        </w:rPr>
        <w:t>.Register an application in azure ad</w:t>
      </w:r>
    </w:p>
    <w:p w14:paraId="2BE38740" w14:textId="77777777" w:rsidR="004E08A9" w:rsidRPr="00F71617" w:rsidRDefault="004E08A9" w:rsidP="004E08A9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sz w:val="20"/>
          <w:szCs w:val="20"/>
        </w:rPr>
        <w:t>Azure App Registration is the process of registering your application in Azure Active Directory (Azure AD) so it can:</w:t>
      </w:r>
    </w:p>
    <w:p w14:paraId="5B1635F2" w14:textId="0E1EB9EE" w:rsidR="005841C1" w:rsidRPr="00F71617" w:rsidRDefault="004E08A9" w:rsidP="005841C1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sz w:val="20"/>
          <w:szCs w:val="20"/>
        </w:rPr>
        <w:lastRenderedPageBreak/>
        <w:t>Authenticate users (sign in)</w:t>
      </w:r>
      <w:r w:rsidR="005841C1">
        <w:rPr>
          <w:rFonts w:ascii="Calibri" w:hAnsi="Calibri" w:cs="Calibri"/>
          <w:sz w:val="20"/>
          <w:szCs w:val="20"/>
        </w:rPr>
        <w:t xml:space="preserve">, </w:t>
      </w:r>
      <w:r w:rsidR="005841C1" w:rsidRPr="00F71617">
        <w:rPr>
          <w:rFonts w:ascii="Calibri" w:hAnsi="Calibri" w:cs="Calibri"/>
          <w:sz w:val="20"/>
          <w:szCs w:val="20"/>
        </w:rPr>
        <w:t>Access Microsoft APIs (like Microsoft Graph)</w:t>
      </w:r>
      <w:r w:rsidR="005841C1">
        <w:rPr>
          <w:rFonts w:ascii="Calibri" w:hAnsi="Calibri" w:cs="Calibri"/>
          <w:sz w:val="20"/>
          <w:szCs w:val="20"/>
        </w:rPr>
        <w:t>, B</w:t>
      </w:r>
      <w:r w:rsidR="005841C1" w:rsidRPr="00F71617">
        <w:rPr>
          <w:rFonts w:ascii="Calibri" w:hAnsi="Calibri" w:cs="Calibri"/>
          <w:sz w:val="20"/>
          <w:szCs w:val="20"/>
        </w:rPr>
        <w:t>e secured with tokens (OAuth 2.0 / OpenID Connect)</w:t>
      </w:r>
    </w:p>
    <w:p w14:paraId="24054D21" w14:textId="1302368E" w:rsidR="002F2470" w:rsidRPr="002F2470" w:rsidRDefault="002F2470" w:rsidP="002F2470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1D320C0F" wp14:editId="32B0CADA">
            <wp:extent cx="5943600" cy="3343275"/>
            <wp:effectExtent l="19050" t="19050" r="19050" b="28575"/>
            <wp:docPr id="20694913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FF723F" w14:textId="75E80C0C" w:rsidR="002F2470" w:rsidRPr="00F71617" w:rsidRDefault="002F2470" w:rsidP="002F2470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6CC2C4A9" wp14:editId="57723344">
            <wp:extent cx="5943600" cy="3343275"/>
            <wp:effectExtent l="19050" t="19050" r="19050" b="28575"/>
            <wp:docPr id="14731435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EFC83A" w14:textId="2D2C70DE" w:rsidR="00307733" w:rsidRPr="0003146D" w:rsidRDefault="00307733" w:rsidP="002F2470">
      <w:pPr>
        <w:rPr>
          <w:rFonts w:ascii="Calibri" w:hAnsi="Calibri" w:cs="Calibri"/>
          <w:b/>
          <w:bCs/>
          <w:sz w:val="20"/>
          <w:szCs w:val="20"/>
        </w:rPr>
      </w:pPr>
      <w:r w:rsidRPr="0003146D">
        <w:rPr>
          <w:rFonts w:ascii="Calibri" w:hAnsi="Calibri" w:cs="Calibri"/>
          <w:b/>
          <w:bCs/>
          <w:sz w:val="20"/>
          <w:szCs w:val="20"/>
        </w:rPr>
        <w:t>4. Configure authentication and authorization settings for the application</w:t>
      </w:r>
    </w:p>
    <w:p w14:paraId="29CBA460" w14:textId="356A59CA" w:rsidR="00887E04" w:rsidRPr="002F2470" w:rsidRDefault="00887E04" w:rsidP="002F2470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sz w:val="20"/>
          <w:szCs w:val="20"/>
        </w:rPr>
        <w:t xml:space="preserve">Download </w:t>
      </w:r>
      <w:r w:rsidR="0061244C" w:rsidRPr="00F71617">
        <w:rPr>
          <w:rFonts w:ascii="Calibri" w:hAnsi="Calibri" w:cs="Calibri"/>
          <w:sz w:val="20"/>
          <w:szCs w:val="20"/>
        </w:rPr>
        <w:t>dependencies</w:t>
      </w:r>
      <w:r w:rsidRPr="00F71617">
        <w:rPr>
          <w:rFonts w:ascii="Calibri" w:hAnsi="Calibri" w:cs="Calibri"/>
          <w:sz w:val="20"/>
          <w:szCs w:val="20"/>
        </w:rPr>
        <w:t xml:space="preserve"> </w:t>
      </w:r>
      <w:proofErr w:type="spellStart"/>
      <w:r w:rsidRPr="00F71617">
        <w:rPr>
          <w:rFonts w:ascii="Calibri" w:hAnsi="Calibri" w:cs="Calibri"/>
          <w:sz w:val="20"/>
          <w:szCs w:val="20"/>
        </w:rPr>
        <w:t>Nuget</w:t>
      </w:r>
      <w:proofErr w:type="spellEnd"/>
      <w:r w:rsidRPr="00F71617">
        <w:rPr>
          <w:rFonts w:ascii="Calibri" w:hAnsi="Calibri" w:cs="Calibri"/>
          <w:sz w:val="20"/>
          <w:szCs w:val="20"/>
        </w:rPr>
        <w:t xml:space="preserve"> package- Microsoft Identity Web and Microsoft Identity Web UI</w:t>
      </w:r>
    </w:p>
    <w:p w14:paraId="5D1A70E6" w14:textId="03772717" w:rsidR="002F2470" w:rsidRPr="002F2470" w:rsidRDefault="002F2470" w:rsidP="002F2470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noProof/>
          <w:sz w:val="20"/>
          <w:szCs w:val="20"/>
        </w:rPr>
        <w:lastRenderedPageBreak/>
        <w:drawing>
          <wp:inline distT="0" distB="0" distL="0" distR="0" wp14:anchorId="5692E9A6" wp14:editId="541F7FAF">
            <wp:extent cx="5943600" cy="3343275"/>
            <wp:effectExtent l="19050" t="19050" r="19050" b="28575"/>
            <wp:docPr id="10050148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3A5F21" w14:textId="399A11E7" w:rsidR="002F2470" w:rsidRPr="00F71617" w:rsidRDefault="002F2470" w:rsidP="002F2470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1B197215" wp14:editId="36D63E44">
            <wp:extent cx="5943600" cy="3343275"/>
            <wp:effectExtent l="19050" t="19050" r="19050" b="28575"/>
            <wp:docPr id="1730030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BE8882" w14:textId="38E80B06" w:rsidR="00887E04" w:rsidRPr="002F2470" w:rsidRDefault="00887E04" w:rsidP="002F2470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sz w:val="20"/>
          <w:szCs w:val="20"/>
        </w:rPr>
        <w:t>Add Scaffolded Items, Add Identity: Login and Logout</w:t>
      </w:r>
    </w:p>
    <w:p w14:paraId="50853081" w14:textId="16CF95AE" w:rsidR="002F2470" w:rsidRPr="002F2470" w:rsidRDefault="002F2470" w:rsidP="002F2470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noProof/>
          <w:sz w:val="20"/>
          <w:szCs w:val="20"/>
        </w:rPr>
        <w:lastRenderedPageBreak/>
        <w:drawing>
          <wp:inline distT="0" distB="0" distL="0" distR="0" wp14:anchorId="391E0A7D" wp14:editId="1F3B0908">
            <wp:extent cx="5943600" cy="3343275"/>
            <wp:effectExtent l="19050" t="19050" r="19050" b="28575"/>
            <wp:docPr id="530537213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37213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B2DDCF" w14:textId="23384E65" w:rsidR="002F2470" w:rsidRPr="002F2470" w:rsidRDefault="002F2470" w:rsidP="002F2470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495AA683" wp14:editId="7E4459EE">
            <wp:extent cx="5943600" cy="3343275"/>
            <wp:effectExtent l="19050" t="19050" r="19050" b="28575"/>
            <wp:docPr id="250967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DB1A21" w14:textId="7028DFEE" w:rsidR="002F2470" w:rsidRPr="00F71617" w:rsidRDefault="002F2470" w:rsidP="002F2470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noProof/>
          <w:sz w:val="20"/>
          <w:szCs w:val="20"/>
        </w:rPr>
        <w:lastRenderedPageBreak/>
        <w:drawing>
          <wp:inline distT="0" distB="0" distL="0" distR="0" wp14:anchorId="2FF749E8" wp14:editId="5F208969">
            <wp:extent cx="5943600" cy="3343275"/>
            <wp:effectExtent l="19050" t="19050" r="19050" b="28575"/>
            <wp:docPr id="1656814421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14421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548773" w14:textId="2A3BF789" w:rsidR="00DF37B0" w:rsidRPr="002F2470" w:rsidRDefault="00DF37B0" w:rsidP="002F2470">
      <w:pPr>
        <w:rPr>
          <w:rFonts w:ascii="Calibri" w:hAnsi="Calibri" w:cs="Calibri"/>
          <w:sz w:val="20"/>
          <w:szCs w:val="20"/>
        </w:rPr>
      </w:pPr>
      <w:r w:rsidRPr="0003146D">
        <w:rPr>
          <w:rFonts w:ascii="Calibri" w:hAnsi="Calibri" w:cs="Calibri"/>
          <w:b/>
          <w:bCs/>
          <w:sz w:val="20"/>
          <w:szCs w:val="20"/>
        </w:rPr>
        <w:t>5. Implement Azure AD authentication in a web application.</w:t>
      </w:r>
      <w:r w:rsidR="00EF3B9E" w:rsidRPr="00F71617">
        <w:rPr>
          <w:rFonts w:ascii="Calibri" w:hAnsi="Calibri" w:cs="Calibri"/>
          <w:sz w:val="20"/>
          <w:szCs w:val="20"/>
        </w:rPr>
        <w:br/>
        <w:t xml:space="preserve">(Add </w:t>
      </w:r>
      <w:proofErr w:type="spellStart"/>
      <w:r w:rsidR="00EF3B9E" w:rsidRPr="00F71617">
        <w:rPr>
          <w:rFonts w:ascii="Calibri" w:hAnsi="Calibri" w:cs="Calibri"/>
          <w:sz w:val="20"/>
          <w:szCs w:val="20"/>
        </w:rPr>
        <w:t>AzureAD</w:t>
      </w:r>
      <w:proofErr w:type="spellEnd"/>
      <w:r w:rsidR="00EF3B9E" w:rsidRPr="00F71617">
        <w:rPr>
          <w:rFonts w:ascii="Calibri" w:hAnsi="Calibri" w:cs="Calibri"/>
          <w:sz w:val="20"/>
          <w:szCs w:val="20"/>
        </w:rPr>
        <w:t xml:space="preserve"> in </w:t>
      </w:r>
      <w:proofErr w:type="spellStart"/>
      <w:proofErr w:type="gramStart"/>
      <w:r w:rsidR="00EF3B9E" w:rsidRPr="00F71617">
        <w:rPr>
          <w:rFonts w:ascii="Calibri" w:hAnsi="Calibri" w:cs="Calibri"/>
          <w:sz w:val="20"/>
          <w:szCs w:val="20"/>
        </w:rPr>
        <w:t>appsettings.json</w:t>
      </w:r>
      <w:proofErr w:type="spellEnd"/>
      <w:proofErr w:type="gramEnd"/>
      <w:r w:rsidR="00EF3B9E" w:rsidRPr="00F71617">
        <w:rPr>
          <w:rFonts w:ascii="Calibri" w:hAnsi="Calibri" w:cs="Calibri"/>
          <w:sz w:val="20"/>
          <w:szCs w:val="20"/>
        </w:rPr>
        <w:t xml:space="preserve"> to configure Azure App </w:t>
      </w:r>
      <w:proofErr w:type="spellStart"/>
      <w:r w:rsidR="00EF3B9E" w:rsidRPr="00F71617">
        <w:rPr>
          <w:rFonts w:ascii="Calibri" w:hAnsi="Calibri" w:cs="Calibri"/>
          <w:sz w:val="20"/>
          <w:szCs w:val="20"/>
        </w:rPr>
        <w:t>Registeration</w:t>
      </w:r>
      <w:proofErr w:type="spellEnd"/>
      <w:r w:rsidR="00EF3B9E" w:rsidRPr="00F71617">
        <w:rPr>
          <w:rFonts w:ascii="Calibri" w:hAnsi="Calibri" w:cs="Calibri"/>
          <w:sz w:val="20"/>
          <w:szCs w:val="20"/>
        </w:rPr>
        <w:t>)</w:t>
      </w:r>
    </w:p>
    <w:p w14:paraId="57185908" w14:textId="1482D99A" w:rsidR="002F2470" w:rsidRPr="00F71617" w:rsidRDefault="002F2470" w:rsidP="002F2470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447BA93D" wp14:editId="69222CE0">
            <wp:extent cx="5943600" cy="3343275"/>
            <wp:effectExtent l="19050" t="19050" r="19050" b="28575"/>
            <wp:docPr id="1932457643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457643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C488B9" w14:textId="77777777" w:rsidR="003C5E1E" w:rsidRPr="00F71617" w:rsidRDefault="003C5E1E" w:rsidP="003C5E1E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sz w:val="20"/>
          <w:szCs w:val="20"/>
        </w:rPr>
        <w:t xml:space="preserve">Modify </w:t>
      </w:r>
      <w:proofErr w:type="spellStart"/>
      <w:r w:rsidRPr="00F71617">
        <w:rPr>
          <w:rFonts w:ascii="Calibri" w:hAnsi="Calibri" w:cs="Calibri"/>
          <w:sz w:val="20"/>
          <w:szCs w:val="20"/>
        </w:rPr>
        <w:t>startup.cs</w:t>
      </w:r>
      <w:proofErr w:type="spellEnd"/>
      <w:r w:rsidRPr="00F71617">
        <w:rPr>
          <w:rFonts w:ascii="Calibri" w:hAnsi="Calibri" w:cs="Calibri"/>
          <w:sz w:val="20"/>
          <w:szCs w:val="20"/>
        </w:rPr>
        <w:t xml:space="preserve"> and </w:t>
      </w:r>
      <w:proofErr w:type="spellStart"/>
      <w:r w:rsidRPr="00F71617">
        <w:rPr>
          <w:rFonts w:ascii="Calibri" w:hAnsi="Calibri" w:cs="Calibri"/>
          <w:sz w:val="20"/>
          <w:szCs w:val="20"/>
        </w:rPr>
        <w:t>program.cs</w:t>
      </w:r>
      <w:proofErr w:type="spellEnd"/>
    </w:p>
    <w:p w14:paraId="1DBE1054" w14:textId="77777777" w:rsidR="003C5E1E" w:rsidRPr="00F71617" w:rsidRDefault="003C5E1E" w:rsidP="003C5E1E">
      <w:pPr>
        <w:rPr>
          <w:rFonts w:ascii="Calibri" w:hAnsi="Calibri" w:cs="Calibri"/>
          <w:sz w:val="20"/>
          <w:szCs w:val="20"/>
        </w:rPr>
      </w:pPr>
      <w:proofErr w:type="spellStart"/>
      <w:r w:rsidRPr="00F71617">
        <w:rPr>
          <w:rFonts w:ascii="Calibri" w:hAnsi="Calibri" w:cs="Calibri"/>
          <w:sz w:val="20"/>
          <w:szCs w:val="20"/>
        </w:rPr>
        <w:t>Program.cs</w:t>
      </w:r>
      <w:proofErr w:type="spellEnd"/>
      <w:r w:rsidRPr="00F71617">
        <w:rPr>
          <w:rFonts w:ascii="Calibri" w:hAnsi="Calibri" w:cs="Calibri"/>
          <w:sz w:val="20"/>
          <w:szCs w:val="20"/>
        </w:rPr>
        <w:t xml:space="preserve"> sets things up and calls methods in </w:t>
      </w:r>
      <w:proofErr w:type="spellStart"/>
      <w:r w:rsidRPr="00F71617">
        <w:rPr>
          <w:rFonts w:ascii="Calibri" w:hAnsi="Calibri" w:cs="Calibri"/>
          <w:sz w:val="20"/>
          <w:szCs w:val="20"/>
        </w:rPr>
        <w:t>Startup.cs</w:t>
      </w:r>
      <w:proofErr w:type="spellEnd"/>
      <w:r w:rsidRPr="00F71617">
        <w:rPr>
          <w:rFonts w:ascii="Calibri" w:hAnsi="Calibri" w:cs="Calibri"/>
          <w:sz w:val="20"/>
          <w:szCs w:val="20"/>
        </w:rPr>
        <w:t>.</w:t>
      </w:r>
    </w:p>
    <w:p w14:paraId="643567CB" w14:textId="1F85284E" w:rsidR="003C5E1E" w:rsidRPr="002F2470" w:rsidRDefault="003C5E1E" w:rsidP="003C5E1E">
      <w:pPr>
        <w:rPr>
          <w:rFonts w:ascii="Calibri" w:hAnsi="Calibri" w:cs="Calibri"/>
          <w:sz w:val="20"/>
          <w:szCs w:val="20"/>
        </w:rPr>
      </w:pPr>
      <w:proofErr w:type="spellStart"/>
      <w:r w:rsidRPr="00F71617">
        <w:rPr>
          <w:rFonts w:ascii="Calibri" w:hAnsi="Calibri" w:cs="Calibri"/>
          <w:sz w:val="20"/>
          <w:szCs w:val="20"/>
        </w:rPr>
        <w:t>Startup.cs</w:t>
      </w:r>
      <w:proofErr w:type="spellEnd"/>
      <w:r w:rsidRPr="00F71617">
        <w:rPr>
          <w:rFonts w:ascii="Calibri" w:hAnsi="Calibri" w:cs="Calibri"/>
          <w:sz w:val="20"/>
          <w:szCs w:val="20"/>
        </w:rPr>
        <w:t xml:space="preserve"> configures what the app can do and how it should respond to requests.</w:t>
      </w:r>
    </w:p>
    <w:p w14:paraId="4DE881A0" w14:textId="20191AEF" w:rsidR="002F2470" w:rsidRPr="002F2470" w:rsidRDefault="002F2470" w:rsidP="002F2470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noProof/>
          <w:sz w:val="20"/>
          <w:szCs w:val="20"/>
        </w:rPr>
        <w:lastRenderedPageBreak/>
        <w:drawing>
          <wp:inline distT="0" distB="0" distL="0" distR="0" wp14:anchorId="6FB6ABC4" wp14:editId="7B15C447">
            <wp:extent cx="5943600" cy="3343275"/>
            <wp:effectExtent l="19050" t="19050" r="19050" b="28575"/>
            <wp:docPr id="140872927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DBA42F" w14:textId="02F49AA7" w:rsidR="002F2470" w:rsidRPr="002F2470" w:rsidRDefault="002F2470" w:rsidP="002F2470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5BEB31A0" wp14:editId="63596AE7">
            <wp:extent cx="5943600" cy="3343275"/>
            <wp:effectExtent l="19050" t="19050" r="19050" b="28575"/>
            <wp:docPr id="175323336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6BCF20" w14:textId="2C9DD052" w:rsidR="002F2470" w:rsidRPr="00F71617" w:rsidRDefault="002F2470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noProof/>
          <w:sz w:val="20"/>
          <w:szCs w:val="20"/>
        </w:rPr>
        <w:lastRenderedPageBreak/>
        <w:drawing>
          <wp:inline distT="0" distB="0" distL="0" distR="0" wp14:anchorId="3D4DB37B" wp14:editId="2231F185">
            <wp:extent cx="5943600" cy="3343275"/>
            <wp:effectExtent l="19050" t="19050" r="19050" b="28575"/>
            <wp:docPr id="6209505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5054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14D4D6" w14:textId="3401C215" w:rsidR="00B55EB4" w:rsidRPr="00F71617" w:rsidRDefault="00B55EB4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sz w:val="20"/>
          <w:szCs w:val="20"/>
        </w:rPr>
        <w:t xml:space="preserve">Open Azure app registration, authentication and add redirect </w:t>
      </w:r>
      <w:proofErr w:type="spellStart"/>
      <w:proofErr w:type="gramStart"/>
      <w:r w:rsidRPr="00F71617">
        <w:rPr>
          <w:rFonts w:ascii="Calibri" w:hAnsi="Calibri" w:cs="Calibri"/>
          <w:sz w:val="20"/>
          <w:szCs w:val="20"/>
        </w:rPr>
        <w:t>url</w:t>
      </w:r>
      <w:proofErr w:type="spellEnd"/>
      <w:r w:rsidRPr="00F71617">
        <w:rPr>
          <w:rFonts w:ascii="Calibri" w:hAnsi="Calibri" w:cs="Calibri"/>
          <w:sz w:val="20"/>
          <w:szCs w:val="20"/>
        </w:rPr>
        <w:t xml:space="preserve"> ,</w:t>
      </w:r>
      <w:proofErr w:type="gramEnd"/>
      <w:r w:rsidRPr="00F71617">
        <w:rPr>
          <w:rFonts w:ascii="Calibri" w:hAnsi="Calibri" w:cs="Calibri"/>
          <w:sz w:val="20"/>
          <w:szCs w:val="20"/>
        </w:rPr>
        <w:t xml:space="preserve"> front-channel logout </w:t>
      </w:r>
      <w:proofErr w:type="spellStart"/>
      <w:r w:rsidRPr="00F71617">
        <w:rPr>
          <w:rFonts w:ascii="Calibri" w:hAnsi="Calibri" w:cs="Calibri"/>
          <w:sz w:val="20"/>
          <w:szCs w:val="20"/>
        </w:rPr>
        <w:t>url</w:t>
      </w:r>
      <w:proofErr w:type="spellEnd"/>
      <w:r w:rsidRPr="00F71617">
        <w:rPr>
          <w:rFonts w:ascii="Calibri" w:hAnsi="Calibri" w:cs="Calibri"/>
          <w:sz w:val="20"/>
          <w:szCs w:val="20"/>
        </w:rPr>
        <w:t>.</w:t>
      </w:r>
    </w:p>
    <w:p w14:paraId="0477BA0A" w14:textId="78E42926" w:rsidR="002F2470" w:rsidRPr="002F2470" w:rsidRDefault="002F2470" w:rsidP="002F2470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115BA939" wp14:editId="574A7969">
            <wp:extent cx="5943600" cy="3343275"/>
            <wp:effectExtent l="19050" t="19050" r="19050" b="28575"/>
            <wp:docPr id="870236776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36776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B146F3" w14:textId="7A903B21" w:rsidR="002F2470" w:rsidRPr="002F2470" w:rsidRDefault="002F2470" w:rsidP="002F2470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noProof/>
          <w:sz w:val="20"/>
          <w:szCs w:val="20"/>
        </w:rPr>
        <w:lastRenderedPageBreak/>
        <w:drawing>
          <wp:inline distT="0" distB="0" distL="0" distR="0" wp14:anchorId="462EC7BC" wp14:editId="2AD5614A">
            <wp:extent cx="5943600" cy="3343275"/>
            <wp:effectExtent l="19050" t="19050" r="19050" b="28575"/>
            <wp:docPr id="645263648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63648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B7C93B" w14:textId="6AE8E5E8" w:rsidR="002F2470" w:rsidRPr="00F71617" w:rsidRDefault="002F2470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42EA69DA" wp14:editId="0978A5B1">
            <wp:extent cx="5943600" cy="3343275"/>
            <wp:effectExtent l="19050" t="19050" r="19050" b="28575"/>
            <wp:docPr id="344916980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16980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2963AC" w14:textId="6FA499A4" w:rsidR="00EA52A9" w:rsidRPr="0003146D" w:rsidRDefault="00EA52A9">
      <w:pPr>
        <w:rPr>
          <w:rFonts w:ascii="Calibri" w:hAnsi="Calibri" w:cs="Calibri"/>
          <w:b/>
          <w:bCs/>
          <w:sz w:val="20"/>
          <w:szCs w:val="20"/>
        </w:rPr>
      </w:pPr>
      <w:r w:rsidRPr="0003146D">
        <w:rPr>
          <w:rFonts w:ascii="Calibri" w:hAnsi="Calibri" w:cs="Calibri"/>
          <w:b/>
          <w:bCs/>
          <w:sz w:val="20"/>
          <w:szCs w:val="20"/>
        </w:rPr>
        <w:t>6.Test authentication flow and access control using Azure AD users and groups.</w:t>
      </w:r>
    </w:p>
    <w:p w14:paraId="38250C7D" w14:textId="104D804C" w:rsidR="00774455" w:rsidRPr="00F71617" w:rsidRDefault="00774455">
      <w:pPr>
        <w:rPr>
          <w:rFonts w:ascii="Calibri" w:hAnsi="Calibri" w:cs="Calibri"/>
          <w:sz w:val="20"/>
          <w:szCs w:val="20"/>
        </w:rPr>
      </w:pPr>
    </w:p>
    <w:p w14:paraId="5B277BD4" w14:textId="36B6C423" w:rsidR="002F2470" w:rsidRPr="00F71617" w:rsidRDefault="002F2470" w:rsidP="002F2470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noProof/>
          <w:sz w:val="20"/>
          <w:szCs w:val="20"/>
        </w:rPr>
        <w:lastRenderedPageBreak/>
        <w:drawing>
          <wp:inline distT="0" distB="0" distL="0" distR="0" wp14:anchorId="6B9C02E2" wp14:editId="6A3F455F">
            <wp:extent cx="5943600" cy="3343275"/>
            <wp:effectExtent l="19050" t="19050" r="19050" b="28575"/>
            <wp:docPr id="1408843636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43636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C026E9" w14:textId="2DE012CF" w:rsidR="00EA52A9" w:rsidRPr="00F71617" w:rsidRDefault="00EA52A9" w:rsidP="002F2470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083E4CCB" wp14:editId="1B203C54">
            <wp:extent cx="5943600" cy="3343275"/>
            <wp:effectExtent l="19050" t="19050" r="19050" b="28575"/>
            <wp:docPr id="633818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81829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14D051" w14:textId="36C4872F" w:rsidR="00774455" w:rsidRPr="00F71617" w:rsidRDefault="00774455" w:rsidP="002F2470">
      <w:pPr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noProof/>
          <w:sz w:val="20"/>
          <w:szCs w:val="20"/>
        </w:rPr>
        <w:lastRenderedPageBreak/>
        <w:drawing>
          <wp:inline distT="0" distB="0" distL="0" distR="0" wp14:anchorId="2C82D996" wp14:editId="12773011">
            <wp:extent cx="5943600" cy="3343275"/>
            <wp:effectExtent l="19050" t="19050" r="19050" b="28575"/>
            <wp:docPr id="455380039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80039" name="Picture 3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8C986C" w14:textId="77777777" w:rsidR="00B602C1" w:rsidRPr="00F71617" w:rsidRDefault="00B602C1" w:rsidP="002F2470">
      <w:pPr>
        <w:rPr>
          <w:rFonts w:ascii="Calibri" w:hAnsi="Calibri" w:cs="Calibri"/>
          <w:sz w:val="20"/>
          <w:szCs w:val="20"/>
        </w:rPr>
      </w:pPr>
    </w:p>
    <w:p w14:paraId="70349C84" w14:textId="4C4B2CBA" w:rsidR="00B602C1" w:rsidRPr="00F71617" w:rsidRDefault="0003146D" w:rsidP="00B602C1">
      <w:pPr>
        <w:spacing w:after="100" w:afterAutospacing="1" w:line="240" w:lineRule="auto"/>
        <w:rPr>
          <w:rFonts w:ascii="Calibri" w:hAnsi="Calibri" w:cs="Calibri"/>
          <w:b/>
          <w:bCs/>
          <w:sz w:val="20"/>
          <w:szCs w:val="20"/>
          <w:u w:val="single"/>
        </w:rPr>
      </w:pPr>
      <w:r>
        <w:rPr>
          <w:rFonts w:ascii="Calibri" w:hAnsi="Calibri" w:cs="Calibri"/>
          <w:b/>
          <w:bCs/>
          <w:sz w:val="20"/>
          <w:szCs w:val="20"/>
          <w:u w:val="single"/>
        </w:rPr>
        <w:t>D</w:t>
      </w:r>
      <w:r w:rsidR="00B602C1" w:rsidRPr="00F71617">
        <w:rPr>
          <w:rFonts w:ascii="Calibri" w:hAnsi="Calibri" w:cs="Calibri"/>
          <w:b/>
          <w:bCs/>
          <w:sz w:val="20"/>
          <w:szCs w:val="20"/>
          <w:u w:val="single"/>
        </w:rPr>
        <w:t>eliverables:</w:t>
      </w:r>
    </w:p>
    <w:p w14:paraId="2D656206" w14:textId="77777777" w:rsidR="00B602C1" w:rsidRPr="00F71617" w:rsidRDefault="00B602C1" w:rsidP="00B602C1">
      <w:pPr>
        <w:spacing w:after="100" w:afterAutospacing="1" w:line="240" w:lineRule="auto"/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sz w:val="20"/>
          <w:szCs w:val="20"/>
        </w:rPr>
        <w:t>azure ad tenant configuration.</w:t>
      </w:r>
    </w:p>
    <w:p w14:paraId="256E5394" w14:textId="77777777" w:rsidR="00B602C1" w:rsidRPr="00F71617" w:rsidRDefault="00B602C1" w:rsidP="00B602C1">
      <w:pPr>
        <w:spacing w:after="100" w:afterAutospacing="1" w:line="240" w:lineRule="auto"/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sz w:val="20"/>
          <w:szCs w:val="20"/>
        </w:rPr>
        <w:t>registered application in azure ad.</w:t>
      </w:r>
    </w:p>
    <w:p w14:paraId="14890E9D" w14:textId="77777777" w:rsidR="00B602C1" w:rsidRPr="00F71617" w:rsidRDefault="00B602C1" w:rsidP="00B602C1">
      <w:pPr>
        <w:spacing w:after="100" w:afterAutospacing="1" w:line="240" w:lineRule="auto"/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sz w:val="20"/>
          <w:szCs w:val="20"/>
        </w:rPr>
        <w:t>authentication and authorization settings for the application.</w:t>
      </w:r>
    </w:p>
    <w:p w14:paraId="69025933" w14:textId="77777777" w:rsidR="00B602C1" w:rsidRPr="00F71617" w:rsidRDefault="00B602C1" w:rsidP="00B602C1">
      <w:pPr>
        <w:spacing w:after="100" w:afterAutospacing="1" w:line="240" w:lineRule="auto"/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sz w:val="20"/>
          <w:szCs w:val="20"/>
        </w:rPr>
        <w:t>web application with azure ad authentication implemented.</w:t>
      </w:r>
    </w:p>
    <w:p w14:paraId="1A24F443" w14:textId="77777777" w:rsidR="00B602C1" w:rsidRPr="00F71617" w:rsidRDefault="00B602C1" w:rsidP="00B602C1">
      <w:pPr>
        <w:spacing w:after="100" w:afterAutospacing="1" w:line="240" w:lineRule="auto"/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sz w:val="20"/>
          <w:szCs w:val="20"/>
        </w:rPr>
        <w:t>test results and any necessary troubleshooting documentation.</w:t>
      </w:r>
    </w:p>
    <w:p w14:paraId="16BB760D" w14:textId="77777777" w:rsidR="00B602C1" w:rsidRPr="00F71617" w:rsidRDefault="00B602C1" w:rsidP="00B602C1">
      <w:pPr>
        <w:spacing w:after="100" w:afterAutospacing="1" w:line="240" w:lineRule="auto"/>
        <w:rPr>
          <w:rFonts w:ascii="Calibri" w:hAnsi="Calibri" w:cs="Calibri"/>
          <w:sz w:val="20"/>
          <w:szCs w:val="20"/>
        </w:rPr>
      </w:pPr>
      <w:r w:rsidRPr="00F71617">
        <w:rPr>
          <w:rFonts w:ascii="Calibri" w:hAnsi="Calibri" w:cs="Calibri"/>
          <w:sz w:val="20"/>
          <w:szCs w:val="20"/>
        </w:rPr>
        <w:t xml:space="preserve">configuration for enabling </w:t>
      </w:r>
      <w:proofErr w:type="spellStart"/>
      <w:r w:rsidRPr="00F71617">
        <w:rPr>
          <w:rFonts w:ascii="Calibri" w:hAnsi="Calibri" w:cs="Calibri"/>
          <w:sz w:val="20"/>
          <w:szCs w:val="20"/>
        </w:rPr>
        <w:t>sso</w:t>
      </w:r>
      <w:proofErr w:type="spellEnd"/>
      <w:r w:rsidRPr="00F71617">
        <w:rPr>
          <w:rFonts w:ascii="Calibri" w:hAnsi="Calibri" w:cs="Calibri"/>
          <w:sz w:val="20"/>
          <w:szCs w:val="20"/>
        </w:rPr>
        <w:t> (if applicable)</w:t>
      </w:r>
    </w:p>
    <w:p w14:paraId="12415A5F" w14:textId="77777777" w:rsidR="00B602C1" w:rsidRPr="002F2470" w:rsidRDefault="00B602C1" w:rsidP="002F2470">
      <w:pPr>
        <w:rPr>
          <w:rFonts w:ascii="Calibri" w:hAnsi="Calibri" w:cs="Calibri"/>
          <w:sz w:val="20"/>
          <w:szCs w:val="20"/>
        </w:rPr>
      </w:pPr>
    </w:p>
    <w:p w14:paraId="295D310A" w14:textId="6EB15D1C" w:rsidR="002F2470" w:rsidRPr="002F2470" w:rsidRDefault="002F2470" w:rsidP="002F2470">
      <w:pPr>
        <w:rPr>
          <w:rFonts w:ascii="Calibri" w:hAnsi="Calibri" w:cs="Calibri"/>
          <w:sz w:val="20"/>
          <w:szCs w:val="20"/>
        </w:rPr>
      </w:pPr>
    </w:p>
    <w:p w14:paraId="08B1841F" w14:textId="77777777" w:rsidR="002F2470" w:rsidRPr="00F71617" w:rsidRDefault="002F2470">
      <w:pPr>
        <w:rPr>
          <w:rFonts w:ascii="Calibri" w:hAnsi="Calibri" w:cs="Calibri"/>
          <w:sz w:val="20"/>
          <w:szCs w:val="20"/>
        </w:rPr>
      </w:pPr>
    </w:p>
    <w:sectPr w:rsidR="002F2470" w:rsidRPr="00F7161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470"/>
    <w:rsid w:val="0003146D"/>
    <w:rsid w:val="000A0B5E"/>
    <w:rsid w:val="002F2470"/>
    <w:rsid w:val="00307733"/>
    <w:rsid w:val="003546C8"/>
    <w:rsid w:val="003C5E1E"/>
    <w:rsid w:val="003D4DC8"/>
    <w:rsid w:val="003F7C48"/>
    <w:rsid w:val="004E08A9"/>
    <w:rsid w:val="005841C1"/>
    <w:rsid w:val="00593A1F"/>
    <w:rsid w:val="0061244C"/>
    <w:rsid w:val="00774455"/>
    <w:rsid w:val="0078028F"/>
    <w:rsid w:val="007B5A72"/>
    <w:rsid w:val="00887E04"/>
    <w:rsid w:val="00896726"/>
    <w:rsid w:val="00B55EB4"/>
    <w:rsid w:val="00B602C1"/>
    <w:rsid w:val="00D02373"/>
    <w:rsid w:val="00DF37B0"/>
    <w:rsid w:val="00EA52A9"/>
    <w:rsid w:val="00EC3E5D"/>
    <w:rsid w:val="00EF3B9E"/>
    <w:rsid w:val="00F20465"/>
    <w:rsid w:val="00F71617"/>
    <w:rsid w:val="00FC7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577144"/>
  <w15:chartTrackingRefBased/>
  <w15:docId w15:val="{7CED05C1-85CD-45B4-B891-18560975C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24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24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24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24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24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24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24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24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24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24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24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24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247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247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24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24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24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24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24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24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24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24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24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24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24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247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24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247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247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80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3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7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5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2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25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8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6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8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3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22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6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8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8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9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7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1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9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11</Pages>
  <Words>295</Words>
  <Characters>1688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Harmanjot singh</dc:creator>
  <cp:keywords/>
  <dc:description/>
  <cp:lastModifiedBy>Harmanjot singh</cp:lastModifiedBy>
  <cp:revision>24</cp:revision>
  <dcterms:created xsi:type="dcterms:W3CDTF">2025-05-06T16:25:00Z</dcterms:created>
  <dcterms:modified xsi:type="dcterms:W3CDTF">2025-05-06T17:40:00Z</dcterms:modified>
</cp:coreProperties>
</file>